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2D164C" w14:textId="77777777" w:rsidR="00830856" w:rsidRPr="00546F84" w:rsidRDefault="00830856" w:rsidP="00546F84">
      <w:pPr>
        <w:shd w:val="clear" w:color="auto" w:fill="FFFFFF"/>
        <w:spacing w:line="360" w:lineRule="auto"/>
        <w:jc w:val="both"/>
        <w:outlineLvl w:val="0"/>
        <w:rPr>
          <w:rFonts w:eastAsia="Times New Roman" w:cstheme="minorHAnsi"/>
          <w:b/>
          <w:bCs/>
          <w:kern w:val="36"/>
          <w:sz w:val="28"/>
          <w:szCs w:val="28"/>
        </w:rPr>
      </w:pPr>
      <w:r w:rsidRPr="00546F84">
        <w:rPr>
          <w:rFonts w:eastAsia="Times New Roman" w:cstheme="minorHAnsi"/>
          <w:b/>
          <w:bCs/>
          <w:color w:val="000000" w:themeColor="text1"/>
          <w:kern w:val="36"/>
          <w:sz w:val="28"/>
          <w:szCs w:val="28"/>
        </w:rPr>
        <w:t xml:space="preserve">Senior Lower Limb </w:t>
      </w:r>
      <w:r w:rsidRPr="00546F84">
        <w:rPr>
          <w:rFonts w:eastAsia="Times New Roman" w:cstheme="minorHAnsi"/>
          <w:b/>
          <w:bCs/>
          <w:kern w:val="36"/>
          <w:sz w:val="28"/>
          <w:szCs w:val="28"/>
        </w:rPr>
        <w:t xml:space="preserve">Arthroplasty </w:t>
      </w:r>
      <w:r w:rsidRPr="00546F84">
        <w:rPr>
          <w:rFonts w:eastAsia="Times New Roman" w:cstheme="minorHAnsi"/>
          <w:b/>
          <w:bCs/>
          <w:sz w:val="28"/>
          <w:szCs w:val="28"/>
        </w:rPr>
        <w:t xml:space="preserve">Fellowship (Post </w:t>
      </w:r>
      <w:r w:rsidR="00281F41" w:rsidRPr="00546F84">
        <w:rPr>
          <w:rFonts w:eastAsia="Times New Roman" w:cstheme="minorHAnsi"/>
          <w:b/>
          <w:bCs/>
          <w:sz w:val="28"/>
          <w:szCs w:val="28"/>
        </w:rPr>
        <w:t>CCT</w:t>
      </w:r>
      <w:r w:rsidRPr="00546F84">
        <w:rPr>
          <w:rFonts w:eastAsia="Times New Roman" w:cstheme="minorHAnsi"/>
          <w:b/>
          <w:bCs/>
          <w:sz w:val="28"/>
          <w:szCs w:val="28"/>
        </w:rPr>
        <w:t>)</w:t>
      </w:r>
    </w:p>
    <w:p w14:paraId="30BD52D4" w14:textId="77777777" w:rsidR="00412AA9" w:rsidRPr="00546F84" w:rsidRDefault="00412AA9" w:rsidP="00546F84">
      <w:pPr>
        <w:shd w:val="clear" w:color="auto" w:fill="FFFFFF"/>
        <w:spacing w:line="360" w:lineRule="auto"/>
        <w:ind w:right="75"/>
        <w:jc w:val="both"/>
        <w:rPr>
          <w:rFonts w:eastAsia="Times New Roman" w:cstheme="minorHAnsi"/>
          <w:b/>
          <w:bCs/>
        </w:rPr>
      </w:pPr>
    </w:p>
    <w:p w14:paraId="6A1F5419" w14:textId="77777777" w:rsidR="00830856" w:rsidRPr="00546F84" w:rsidRDefault="00830856" w:rsidP="00546F84">
      <w:pPr>
        <w:shd w:val="clear" w:color="auto" w:fill="FFFFFF"/>
        <w:spacing w:line="360" w:lineRule="auto"/>
        <w:ind w:right="75"/>
        <w:jc w:val="both"/>
        <w:rPr>
          <w:rFonts w:eastAsia="Times New Roman" w:cstheme="minorHAnsi"/>
          <w:b/>
          <w:bCs/>
          <w:color w:val="000000" w:themeColor="text1"/>
        </w:rPr>
      </w:pPr>
      <w:r w:rsidRPr="00546F84">
        <w:rPr>
          <w:rFonts w:eastAsia="Times New Roman" w:cstheme="minorHAnsi"/>
          <w:b/>
          <w:bCs/>
          <w:color w:val="000000" w:themeColor="text1"/>
        </w:rPr>
        <w:t>Employer:</w:t>
      </w:r>
    </w:p>
    <w:p w14:paraId="4EEA2F0E" w14:textId="77777777" w:rsidR="00830856" w:rsidRPr="00546F84" w:rsidRDefault="00830FA6" w:rsidP="00546F84">
      <w:pPr>
        <w:shd w:val="clear" w:color="auto" w:fill="FFFFFF"/>
        <w:spacing w:line="360" w:lineRule="auto"/>
        <w:ind w:left="720"/>
        <w:jc w:val="both"/>
        <w:rPr>
          <w:rFonts w:eastAsia="Times New Roman" w:cstheme="minorHAnsi"/>
          <w:color w:val="000000" w:themeColor="text1"/>
        </w:rPr>
      </w:pPr>
      <w:hyperlink r:id="rId4" w:tooltip="View employer information" w:history="1">
        <w:r w:rsidR="00830856" w:rsidRPr="00546F84">
          <w:rPr>
            <w:rFonts w:eastAsia="Times New Roman" w:cstheme="minorHAnsi"/>
            <w:color w:val="000000" w:themeColor="text1"/>
            <w:u w:val="single"/>
            <w:bdr w:val="none" w:sz="0" w:space="0" w:color="auto" w:frame="1"/>
          </w:rPr>
          <w:t>University Hospitals Coventry and Warwickshire NHS Trust</w:t>
        </w:r>
      </w:hyperlink>
    </w:p>
    <w:p w14:paraId="091BFC1D" w14:textId="77777777" w:rsidR="00E97CD0" w:rsidRPr="00546F84" w:rsidRDefault="00E97CD0" w:rsidP="00546F84">
      <w:pPr>
        <w:shd w:val="clear" w:color="auto" w:fill="FFFFFF"/>
        <w:spacing w:line="360" w:lineRule="auto"/>
        <w:ind w:right="75"/>
        <w:jc w:val="both"/>
        <w:rPr>
          <w:rFonts w:eastAsia="Times New Roman" w:cstheme="minorHAnsi"/>
          <w:b/>
          <w:bCs/>
          <w:color w:val="000000" w:themeColor="text1"/>
        </w:rPr>
      </w:pPr>
    </w:p>
    <w:p w14:paraId="11A397B7" w14:textId="77777777" w:rsidR="00830856" w:rsidRPr="00546F84" w:rsidRDefault="00830856" w:rsidP="00546F84">
      <w:pPr>
        <w:shd w:val="clear" w:color="auto" w:fill="FFFFFF"/>
        <w:spacing w:line="360" w:lineRule="auto"/>
        <w:ind w:right="75"/>
        <w:jc w:val="both"/>
        <w:rPr>
          <w:rFonts w:eastAsia="Times New Roman" w:cstheme="minorHAnsi"/>
          <w:b/>
          <w:bCs/>
          <w:color w:val="000000" w:themeColor="text1"/>
        </w:rPr>
      </w:pPr>
      <w:r w:rsidRPr="00546F84">
        <w:rPr>
          <w:rFonts w:eastAsia="Times New Roman" w:cstheme="minorHAnsi"/>
          <w:b/>
          <w:bCs/>
          <w:color w:val="000000" w:themeColor="text1"/>
        </w:rPr>
        <w:t>Department:</w:t>
      </w:r>
    </w:p>
    <w:p w14:paraId="4BFFFD47" w14:textId="3AD08719" w:rsidR="00830856" w:rsidRPr="00546F84" w:rsidRDefault="00830856" w:rsidP="00546F84">
      <w:pPr>
        <w:shd w:val="clear" w:color="auto" w:fill="FFFFFF"/>
        <w:spacing w:line="360" w:lineRule="auto"/>
        <w:ind w:left="720"/>
        <w:jc w:val="both"/>
        <w:rPr>
          <w:rFonts w:eastAsia="Times New Roman" w:cstheme="minorHAnsi"/>
          <w:color w:val="000000" w:themeColor="text1"/>
        </w:rPr>
      </w:pPr>
      <w:r w:rsidRPr="00546F84">
        <w:rPr>
          <w:rFonts w:eastAsia="Times New Roman" w:cstheme="minorHAnsi"/>
          <w:color w:val="000000" w:themeColor="text1"/>
        </w:rPr>
        <w:t>Trauma and Orthop</w:t>
      </w:r>
      <w:r w:rsidR="00546F84" w:rsidRPr="00546F84">
        <w:rPr>
          <w:rFonts w:eastAsia="Times New Roman" w:cstheme="minorHAnsi"/>
          <w:color w:val="000000" w:themeColor="text1"/>
        </w:rPr>
        <w:t>a</w:t>
      </w:r>
      <w:r w:rsidRPr="00546F84">
        <w:rPr>
          <w:rFonts w:eastAsia="Times New Roman" w:cstheme="minorHAnsi"/>
          <w:color w:val="000000" w:themeColor="text1"/>
        </w:rPr>
        <w:t>edics</w:t>
      </w:r>
    </w:p>
    <w:p w14:paraId="36A476AB" w14:textId="77777777" w:rsidR="00E97CD0" w:rsidRPr="00546F84" w:rsidRDefault="00E97CD0" w:rsidP="00546F84">
      <w:pPr>
        <w:shd w:val="clear" w:color="auto" w:fill="FFFFFF"/>
        <w:spacing w:line="360" w:lineRule="auto"/>
        <w:ind w:right="75"/>
        <w:jc w:val="both"/>
        <w:rPr>
          <w:rFonts w:eastAsia="Times New Roman" w:cstheme="minorHAnsi"/>
          <w:b/>
          <w:bCs/>
          <w:color w:val="000000" w:themeColor="text1"/>
        </w:rPr>
      </w:pPr>
    </w:p>
    <w:p w14:paraId="5E694AD9" w14:textId="77777777" w:rsidR="00E97CD0" w:rsidRPr="00546F84" w:rsidRDefault="00830856" w:rsidP="00546F84">
      <w:pPr>
        <w:shd w:val="clear" w:color="auto" w:fill="FFFFFF"/>
        <w:spacing w:line="360" w:lineRule="auto"/>
        <w:ind w:right="75"/>
        <w:jc w:val="both"/>
        <w:rPr>
          <w:rFonts w:eastAsia="Times New Roman" w:cstheme="minorHAnsi"/>
          <w:b/>
          <w:bCs/>
          <w:color w:val="000000" w:themeColor="text1"/>
        </w:rPr>
      </w:pPr>
      <w:r w:rsidRPr="00546F84">
        <w:rPr>
          <w:rFonts w:eastAsia="Times New Roman" w:cstheme="minorHAnsi"/>
          <w:b/>
          <w:bCs/>
          <w:color w:val="000000" w:themeColor="text1"/>
        </w:rPr>
        <w:t>Location:</w:t>
      </w:r>
    </w:p>
    <w:p w14:paraId="086940AD" w14:textId="77777777" w:rsidR="00830856" w:rsidRPr="00546F84" w:rsidRDefault="00830856" w:rsidP="00546F84">
      <w:pPr>
        <w:shd w:val="clear" w:color="auto" w:fill="FFFFFF"/>
        <w:spacing w:line="360" w:lineRule="auto"/>
        <w:ind w:right="75" w:firstLine="720"/>
        <w:jc w:val="both"/>
        <w:rPr>
          <w:rFonts w:eastAsia="Times New Roman" w:cstheme="minorHAnsi"/>
          <w:b/>
          <w:bCs/>
          <w:color w:val="000000" w:themeColor="text1"/>
        </w:rPr>
      </w:pPr>
      <w:r w:rsidRPr="00546F84">
        <w:rPr>
          <w:rFonts w:eastAsia="Times New Roman" w:cstheme="minorHAnsi"/>
          <w:color w:val="000000" w:themeColor="text1"/>
        </w:rPr>
        <w:t>University Hospitals of Coventry and Warwickshire, Coventry</w:t>
      </w:r>
    </w:p>
    <w:p w14:paraId="6DD4D9F9" w14:textId="77777777" w:rsidR="00546F84" w:rsidRPr="00546F84" w:rsidRDefault="00546F84" w:rsidP="00546F84">
      <w:pPr>
        <w:shd w:val="clear" w:color="auto" w:fill="FFFFFF"/>
        <w:spacing w:line="360" w:lineRule="auto"/>
        <w:ind w:right="75"/>
        <w:jc w:val="both"/>
        <w:rPr>
          <w:rFonts w:eastAsia="Times New Roman" w:cstheme="minorHAnsi"/>
          <w:b/>
          <w:bCs/>
          <w:color w:val="000000" w:themeColor="text1"/>
        </w:rPr>
      </w:pPr>
    </w:p>
    <w:p w14:paraId="48E2D828" w14:textId="64961C9F" w:rsidR="00830856" w:rsidRPr="00546F84" w:rsidRDefault="00830856" w:rsidP="00546F84">
      <w:pPr>
        <w:shd w:val="clear" w:color="auto" w:fill="FFFFFF"/>
        <w:spacing w:line="360" w:lineRule="auto"/>
        <w:ind w:right="75"/>
        <w:jc w:val="both"/>
        <w:rPr>
          <w:rFonts w:eastAsia="Times New Roman" w:cstheme="minorHAnsi"/>
          <w:b/>
          <w:bCs/>
          <w:color w:val="000000" w:themeColor="text1"/>
        </w:rPr>
      </w:pPr>
      <w:r w:rsidRPr="00546F84">
        <w:rPr>
          <w:rFonts w:eastAsia="Times New Roman" w:cstheme="minorHAnsi"/>
          <w:b/>
          <w:bCs/>
          <w:color w:val="000000" w:themeColor="text1"/>
        </w:rPr>
        <w:t>Salary:</w:t>
      </w:r>
    </w:p>
    <w:p w14:paraId="418B4FEC" w14:textId="77777777" w:rsidR="00830856" w:rsidRPr="00546F84" w:rsidRDefault="00287A4F" w:rsidP="00546F84">
      <w:pPr>
        <w:shd w:val="clear" w:color="auto" w:fill="FFFFFF"/>
        <w:spacing w:line="360" w:lineRule="auto"/>
        <w:ind w:left="720"/>
        <w:jc w:val="both"/>
        <w:rPr>
          <w:rFonts w:eastAsia="Times New Roman" w:cstheme="minorHAnsi"/>
          <w:color w:val="333333"/>
        </w:rPr>
      </w:pPr>
      <w:r w:rsidRPr="00546F84">
        <w:rPr>
          <w:rFonts w:eastAsia="Times New Roman" w:cstheme="minorHAnsi"/>
          <w:color w:val="333333"/>
        </w:rPr>
        <w:t>TBC</w:t>
      </w:r>
    </w:p>
    <w:p w14:paraId="1885DEF6" w14:textId="77777777" w:rsidR="00830856" w:rsidRPr="00546F84" w:rsidRDefault="00830FA6" w:rsidP="00546F84">
      <w:pPr>
        <w:shd w:val="clear" w:color="auto" w:fill="FFFFFF"/>
        <w:spacing w:line="360" w:lineRule="auto"/>
        <w:jc w:val="both"/>
        <w:rPr>
          <w:rFonts w:eastAsia="Times New Roman" w:cstheme="minorHAnsi"/>
          <w:color w:val="333333"/>
        </w:rPr>
      </w:pPr>
      <w:r w:rsidRPr="00830FA6">
        <w:rPr>
          <w:rFonts w:eastAsia="Times New Roman" w:cstheme="minorHAnsi"/>
          <w:noProof/>
          <w:color w:val="333333"/>
        </w:rPr>
        <w:pict w14:anchorId="2E33EA21">
          <v:rect id="_x0000_i1027" alt="" style="width:451pt;height:.05pt;mso-width-percent:0;mso-height-percent:0;mso-width-percent:0;mso-height-percent:0" o:hralign="center" o:hrstd="t" o:hrnoshade="t" o:hr="t" fillcolor="#ccc" stroked="f"/>
        </w:pict>
      </w:r>
    </w:p>
    <w:p w14:paraId="62C74F1E" w14:textId="77777777" w:rsidR="00830856" w:rsidRPr="00546F84" w:rsidRDefault="00830856" w:rsidP="00546F84">
      <w:pPr>
        <w:shd w:val="clear" w:color="auto" w:fill="FFFFFF"/>
        <w:spacing w:line="360" w:lineRule="auto"/>
        <w:jc w:val="both"/>
        <w:rPr>
          <w:rFonts w:eastAsia="Times New Roman" w:cstheme="minorHAnsi"/>
          <w:color w:val="666666"/>
        </w:rPr>
      </w:pPr>
      <w:r w:rsidRPr="00546F84">
        <w:rPr>
          <w:rFonts w:eastAsia="Times New Roman" w:cstheme="minorHAnsi"/>
          <w:color w:val="666666"/>
        </w:rPr>
        <w:t>University Hospitals Coventry and Warwickshire (UHCW) NHS Trust, rated as good by the Care Quality Commission, is one of the largest teaching Trusts in the UK.</w:t>
      </w:r>
    </w:p>
    <w:p w14:paraId="1333243E" w14:textId="77777777" w:rsidR="00830856" w:rsidRPr="00546F84" w:rsidRDefault="00830856" w:rsidP="00546F84">
      <w:pPr>
        <w:shd w:val="clear" w:color="auto" w:fill="FFFFFF"/>
        <w:spacing w:line="360" w:lineRule="auto"/>
        <w:jc w:val="both"/>
        <w:rPr>
          <w:rFonts w:eastAsia="Times New Roman" w:cstheme="minorHAnsi"/>
          <w:color w:val="666666"/>
        </w:rPr>
      </w:pPr>
      <w:r w:rsidRPr="00546F84">
        <w:rPr>
          <w:rFonts w:eastAsia="Times New Roman" w:cstheme="minorHAnsi"/>
          <w:color w:val="666666"/>
        </w:rPr>
        <w:t>We are extremely proud of our skilled employees across our hospital sites in Coventry and Rugby, with high quality patient care positioned at the heart of everything we do.</w:t>
      </w:r>
    </w:p>
    <w:p w14:paraId="2C02190B" w14:textId="77777777" w:rsidR="00830856" w:rsidRPr="00546F84" w:rsidRDefault="00830856" w:rsidP="00546F84">
      <w:pPr>
        <w:shd w:val="clear" w:color="auto" w:fill="FFFFFF"/>
        <w:spacing w:line="360" w:lineRule="auto"/>
        <w:jc w:val="both"/>
        <w:rPr>
          <w:rFonts w:eastAsia="Times New Roman" w:cstheme="minorHAnsi"/>
          <w:color w:val="666666"/>
        </w:rPr>
      </w:pPr>
      <w:r w:rsidRPr="00546F84">
        <w:rPr>
          <w:rFonts w:eastAsia="Times New Roman" w:cstheme="minorHAnsi"/>
          <w:color w:val="666666"/>
        </w:rPr>
        <w:t>Boasting some of the most modern facilities in Western Europe, the Trust is renowned for being at the forefront of research and innovation as part of its blossoming reputation</w:t>
      </w:r>
      <w:r w:rsidR="001D6AB0" w:rsidRPr="00546F84">
        <w:rPr>
          <w:rFonts w:eastAsia="Times New Roman" w:cstheme="minorHAnsi"/>
          <w:color w:val="666666"/>
        </w:rPr>
        <w:t xml:space="preserve"> as a </w:t>
      </w:r>
      <w:r w:rsidRPr="00546F84">
        <w:rPr>
          <w:rFonts w:eastAsia="Times New Roman" w:cstheme="minorHAnsi"/>
          <w:color w:val="666666"/>
        </w:rPr>
        <w:t>national and international leader in healthcare.</w:t>
      </w:r>
    </w:p>
    <w:p w14:paraId="67878F83" w14:textId="77777777" w:rsidR="00830856" w:rsidRPr="00546F84" w:rsidRDefault="00830856" w:rsidP="00546F84">
      <w:pPr>
        <w:shd w:val="clear" w:color="auto" w:fill="FFFFFF"/>
        <w:spacing w:line="360" w:lineRule="auto"/>
        <w:jc w:val="both"/>
        <w:rPr>
          <w:rFonts w:eastAsia="Times New Roman" w:cstheme="minorHAnsi"/>
          <w:color w:val="666666"/>
        </w:rPr>
      </w:pPr>
      <w:r w:rsidRPr="00546F84">
        <w:rPr>
          <w:rFonts w:eastAsia="Times New Roman" w:cstheme="minorHAnsi"/>
          <w:color w:val="666666"/>
        </w:rPr>
        <w:t>By joining our exciting journey, you will form part of a passionate, talented team and will be able to access a wide range of learning and development opportunities.</w:t>
      </w:r>
    </w:p>
    <w:p w14:paraId="56999098" w14:textId="77777777" w:rsidR="00830856" w:rsidRPr="00546F84" w:rsidRDefault="00830856" w:rsidP="00546F84">
      <w:pPr>
        <w:shd w:val="clear" w:color="auto" w:fill="FFFFFF"/>
        <w:spacing w:line="360" w:lineRule="auto"/>
        <w:jc w:val="both"/>
        <w:rPr>
          <w:rFonts w:eastAsia="Times New Roman" w:cstheme="minorHAnsi"/>
          <w:color w:val="666666"/>
        </w:rPr>
      </w:pPr>
      <w:r w:rsidRPr="00546F84">
        <w:rPr>
          <w:rFonts w:eastAsia="Times New Roman" w:cstheme="minorHAnsi"/>
          <w:i/>
          <w:iCs/>
          <w:color w:val="666666"/>
          <w:bdr w:val="none" w:sz="0" w:space="0" w:color="auto" w:frame="1"/>
        </w:rPr>
        <w:t>There has never been a better time to join our team.</w:t>
      </w:r>
    </w:p>
    <w:p w14:paraId="5C4D08A9" w14:textId="77777777" w:rsidR="00830856" w:rsidRPr="00546F84" w:rsidRDefault="00830FA6" w:rsidP="00546F84">
      <w:pPr>
        <w:shd w:val="clear" w:color="auto" w:fill="FFFFFF"/>
        <w:spacing w:line="360" w:lineRule="auto"/>
        <w:jc w:val="both"/>
        <w:rPr>
          <w:rFonts w:eastAsia="Times New Roman" w:cstheme="minorHAnsi"/>
          <w:color w:val="333333"/>
        </w:rPr>
      </w:pPr>
      <w:r w:rsidRPr="00830FA6">
        <w:rPr>
          <w:rFonts w:eastAsia="Times New Roman" w:cstheme="minorHAnsi"/>
          <w:noProof/>
          <w:color w:val="333333"/>
        </w:rPr>
        <w:pict w14:anchorId="4358C610">
          <v:rect id="_x0000_i1026" alt="" style="width:451pt;height:.05pt;mso-width-percent:0;mso-height-percent:0;mso-width-percent:0;mso-height-percent:0" o:hralign="center" o:hrstd="t" o:hrnoshade="t" o:hr="t" fillcolor="#ccc" stroked="f"/>
        </w:pict>
      </w:r>
    </w:p>
    <w:p w14:paraId="12521563" w14:textId="59F0CB6B" w:rsidR="00830856" w:rsidRPr="00546F84" w:rsidRDefault="00830856" w:rsidP="00546F84">
      <w:pPr>
        <w:shd w:val="clear" w:color="auto" w:fill="FFFFFF"/>
        <w:spacing w:line="360" w:lineRule="auto"/>
        <w:jc w:val="both"/>
        <w:rPr>
          <w:rFonts w:eastAsia="Times New Roman" w:cstheme="minorHAnsi"/>
        </w:rPr>
      </w:pPr>
      <w:r w:rsidRPr="00546F84">
        <w:rPr>
          <w:rFonts w:eastAsia="Times New Roman" w:cstheme="minorHAnsi"/>
        </w:rPr>
        <w:t xml:space="preserve">We are looking to appoint a lower limb arthroplasty fellow. The fellowship is offered for 6 or 12 months starting in </w:t>
      </w:r>
      <w:r w:rsidR="001D6AB0" w:rsidRPr="00546F84">
        <w:rPr>
          <w:rFonts w:eastAsia="Times New Roman" w:cstheme="minorHAnsi"/>
        </w:rPr>
        <w:t>August each year</w:t>
      </w:r>
      <w:r w:rsidRPr="00546F84">
        <w:rPr>
          <w:rFonts w:eastAsia="Times New Roman" w:cstheme="minorHAnsi"/>
        </w:rPr>
        <w:t>, working at both University Hospital</w:t>
      </w:r>
      <w:r w:rsidR="00546F84" w:rsidRPr="00546F84">
        <w:rPr>
          <w:rFonts w:eastAsia="Times New Roman" w:cstheme="minorHAnsi"/>
        </w:rPr>
        <w:t>,</w:t>
      </w:r>
      <w:r w:rsidRPr="00546F84">
        <w:rPr>
          <w:rFonts w:eastAsia="Times New Roman" w:cstheme="minorHAnsi"/>
        </w:rPr>
        <w:t xml:space="preserve"> Coventry and the Hospital of St Cross, Rugby sites.</w:t>
      </w:r>
    </w:p>
    <w:p w14:paraId="42413090" w14:textId="77777777" w:rsidR="00546F84" w:rsidRPr="00546F84" w:rsidRDefault="00546F84" w:rsidP="00546F84">
      <w:pPr>
        <w:shd w:val="clear" w:color="auto" w:fill="FFFFFF"/>
        <w:spacing w:line="360" w:lineRule="auto"/>
        <w:jc w:val="both"/>
        <w:rPr>
          <w:rFonts w:eastAsia="Times New Roman" w:cstheme="minorHAnsi"/>
        </w:rPr>
      </w:pPr>
    </w:p>
    <w:p w14:paraId="720B3035" w14:textId="7B0EB7AB" w:rsidR="003F4B3D" w:rsidRPr="00546F84" w:rsidRDefault="003F4B3D" w:rsidP="00546F84">
      <w:pPr>
        <w:shd w:val="clear" w:color="auto" w:fill="FFFFFF"/>
        <w:spacing w:line="360" w:lineRule="auto"/>
        <w:jc w:val="both"/>
        <w:rPr>
          <w:rFonts w:eastAsia="Times New Roman" w:cstheme="minorHAnsi"/>
        </w:rPr>
      </w:pPr>
      <w:r w:rsidRPr="00546F84">
        <w:rPr>
          <w:rFonts w:eastAsia="Times New Roman" w:cstheme="minorHAnsi"/>
        </w:rPr>
        <w:t>Applicants should have completed a general training in Trauma and Orthopaedic Surgery and by the time of taking up the post have obtained the FRCS</w:t>
      </w:r>
      <w:r w:rsidR="001D6AB0" w:rsidRPr="00546F84">
        <w:rPr>
          <w:rFonts w:eastAsia="Times New Roman" w:cstheme="minorHAnsi"/>
        </w:rPr>
        <w:t xml:space="preserve"> </w:t>
      </w:r>
      <w:r w:rsidRPr="00546F84">
        <w:rPr>
          <w:rFonts w:eastAsia="Times New Roman" w:cstheme="minorHAnsi"/>
        </w:rPr>
        <w:t>(Tr</w:t>
      </w:r>
      <w:r w:rsidR="00546F84" w:rsidRPr="00546F84">
        <w:rPr>
          <w:rFonts w:eastAsia="Times New Roman" w:cstheme="minorHAnsi"/>
        </w:rPr>
        <w:t>.</w:t>
      </w:r>
      <w:r w:rsidRPr="00546F84">
        <w:rPr>
          <w:rFonts w:eastAsia="Times New Roman" w:cstheme="minorHAnsi"/>
        </w:rPr>
        <w:t xml:space="preserve"> &amp; Orth</w:t>
      </w:r>
      <w:r w:rsidR="00546F84" w:rsidRPr="00546F84">
        <w:rPr>
          <w:rFonts w:eastAsia="Times New Roman" w:cstheme="minorHAnsi"/>
        </w:rPr>
        <w:t>.</w:t>
      </w:r>
      <w:r w:rsidRPr="00546F84">
        <w:rPr>
          <w:rFonts w:eastAsia="Times New Roman" w:cstheme="minorHAnsi"/>
        </w:rPr>
        <w:t xml:space="preserve">) examination or </w:t>
      </w:r>
      <w:r w:rsidRPr="00546F84">
        <w:rPr>
          <w:rFonts w:eastAsia="Times New Roman" w:cstheme="minorHAnsi"/>
        </w:rPr>
        <w:lastRenderedPageBreak/>
        <w:t>equivalent and be eligible for CCST (or equivalent). The Fellowship is International in nature and applications from outside the UK are welcomed. Such applicants however must ensure that they are eligible to work in the UK. If uncertain in this regard please contact the Medical HR department for further information.</w:t>
      </w:r>
    </w:p>
    <w:p w14:paraId="7EA90B49" w14:textId="77777777" w:rsidR="00546F84" w:rsidRPr="00546F84" w:rsidRDefault="00546F84" w:rsidP="00546F84">
      <w:pPr>
        <w:shd w:val="clear" w:color="auto" w:fill="FFFFFF"/>
        <w:spacing w:line="360" w:lineRule="auto"/>
        <w:jc w:val="both"/>
        <w:rPr>
          <w:rFonts w:eastAsia="Times New Roman" w:cstheme="minorHAnsi"/>
        </w:rPr>
      </w:pPr>
    </w:p>
    <w:p w14:paraId="324558C4" w14:textId="57E8C348" w:rsidR="00830856" w:rsidRPr="00546F84" w:rsidRDefault="00830856" w:rsidP="00546F84">
      <w:pPr>
        <w:shd w:val="clear" w:color="auto" w:fill="FFFFFF"/>
        <w:spacing w:line="360" w:lineRule="auto"/>
        <w:jc w:val="both"/>
        <w:rPr>
          <w:rFonts w:eastAsia="Times New Roman" w:cstheme="minorHAnsi"/>
        </w:rPr>
      </w:pPr>
      <w:r w:rsidRPr="00546F84">
        <w:rPr>
          <w:rFonts w:eastAsia="Times New Roman" w:cstheme="minorHAnsi"/>
        </w:rPr>
        <w:t xml:space="preserve">The post is intended for a surgeon who already has a specialist interest in hip &amp; knee arthroplasty surgery. Training will involve </w:t>
      </w:r>
      <w:r w:rsidR="00873ED9" w:rsidRPr="00546F84">
        <w:rPr>
          <w:rFonts w:eastAsia="Times New Roman" w:cstheme="minorHAnsi"/>
        </w:rPr>
        <w:t>working with 3 consultants</w:t>
      </w:r>
      <w:r w:rsidR="001D6AB0" w:rsidRPr="00546F84">
        <w:rPr>
          <w:rFonts w:eastAsia="Times New Roman" w:cstheme="minorHAnsi"/>
        </w:rPr>
        <w:t xml:space="preserve"> (Mr</w:t>
      </w:r>
      <w:r w:rsidR="00546F84" w:rsidRPr="00546F84">
        <w:rPr>
          <w:rFonts w:eastAsia="Times New Roman" w:cstheme="minorHAnsi"/>
        </w:rPr>
        <w:t>.</w:t>
      </w:r>
      <w:r w:rsidR="001D6AB0" w:rsidRPr="00546F84">
        <w:rPr>
          <w:rFonts w:eastAsia="Times New Roman" w:cstheme="minorHAnsi"/>
        </w:rPr>
        <w:t xml:space="preserve"> Pedro </w:t>
      </w:r>
      <w:proofErr w:type="spellStart"/>
      <w:r w:rsidR="001D6AB0" w:rsidRPr="00546F84">
        <w:rPr>
          <w:rFonts w:eastAsia="Times New Roman" w:cstheme="minorHAnsi"/>
        </w:rPr>
        <w:t>Foguet</w:t>
      </w:r>
      <w:proofErr w:type="spellEnd"/>
      <w:r w:rsidR="001D6AB0" w:rsidRPr="00546F84">
        <w:rPr>
          <w:rFonts w:eastAsia="Times New Roman" w:cstheme="minorHAnsi"/>
        </w:rPr>
        <w:t xml:space="preserve">, </w:t>
      </w:r>
      <w:proofErr w:type="spellStart"/>
      <w:r w:rsidR="001D6AB0" w:rsidRPr="00546F84">
        <w:rPr>
          <w:rFonts w:eastAsia="Times New Roman" w:cstheme="minorHAnsi"/>
        </w:rPr>
        <w:t>Prof</w:t>
      </w:r>
      <w:r w:rsidR="00546F84" w:rsidRPr="00546F84">
        <w:rPr>
          <w:rFonts w:eastAsia="Times New Roman" w:cstheme="minorHAnsi"/>
        </w:rPr>
        <w:t>.</w:t>
      </w:r>
      <w:proofErr w:type="spellEnd"/>
      <w:r w:rsidR="001D6AB0" w:rsidRPr="00546F84">
        <w:rPr>
          <w:rFonts w:eastAsia="Times New Roman" w:cstheme="minorHAnsi"/>
        </w:rPr>
        <w:t xml:space="preserve"> Richard King and Mr</w:t>
      </w:r>
      <w:r w:rsidR="00546F84" w:rsidRPr="00546F84">
        <w:rPr>
          <w:rFonts w:eastAsia="Times New Roman" w:cstheme="minorHAnsi"/>
        </w:rPr>
        <w:t>.</w:t>
      </w:r>
      <w:r w:rsidR="001D6AB0" w:rsidRPr="00546F84">
        <w:rPr>
          <w:rFonts w:eastAsia="Times New Roman" w:cstheme="minorHAnsi"/>
        </w:rPr>
        <w:t xml:space="preserve"> Richard Westerman)</w:t>
      </w:r>
      <w:r w:rsidR="00873ED9" w:rsidRPr="00546F84">
        <w:rPr>
          <w:rFonts w:eastAsia="Times New Roman" w:cstheme="minorHAnsi"/>
        </w:rPr>
        <w:t xml:space="preserve"> who specialise in complex </w:t>
      </w:r>
      <w:r w:rsidRPr="00546F84">
        <w:rPr>
          <w:rFonts w:eastAsia="Times New Roman" w:cstheme="minorHAnsi"/>
        </w:rPr>
        <w:t>primary and revision hip &amp; knee arthroplasty</w:t>
      </w:r>
      <w:r w:rsidR="003F4B3D" w:rsidRPr="00546F84">
        <w:rPr>
          <w:rFonts w:eastAsia="Times New Roman" w:cstheme="minorHAnsi"/>
        </w:rPr>
        <w:t xml:space="preserve"> techniques, </w:t>
      </w:r>
      <w:r w:rsidRPr="00546F84">
        <w:rPr>
          <w:rFonts w:eastAsia="Times New Roman" w:cstheme="minorHAnsi"/>
        </w:rPr>
        <w:t xml:space="preserve">as well as </w:t>
      </w:r>
      <w:r w:rsidR="00546F84" w:rsidRPr="00546F84">
        <w:rPr>
          <w:rFonts w:eastAsia="Times New Roman" w:cstheme="minorHAnsi"/>
        </w:rPr>
        <w:t xml:space="preserve">having </w:t>
      </w:r>
      <w:r w:rsidRPr="00546F84">
        <w:rPr>
          <w:rFonts w:eastAsia="Times New Roman" w:cstheme="minorHAnsi"/>
        </w:rPr>
        <w:t xml:space="preserve">an active role in </w:t>
      </w:r>
      <w:r w:rsidR="00873ED9" w:rsidRPr="00546F84">
        <w:rPr>
          <w:rFonts w:eastAsia="Times New Roman" w:cstheme="minorHAnsi"/>
        </w:rPr>
        <w:t>our</w:t>
      </w:r>
      <w:r w:rsidRPr="00546F84">
        <w:rPr>
          <w:rFonts w:eastAsia="Times New Roman" w:cstheme="minorHAnsi"/>
        </w:rPr>
        <w:t xml:space="preserve"> Bone Infection Group</w:t>
      </w:r>
      <w:r w:rsidR="00546F84" w:rsidRPr="00546F84">
        <w:rPr>
          <w:rFonts w:eastAsia="Times New Roman" w:cstheme="minorHAnsi"/>
        </w:rPr>
        <w:t xml:space="preserve"> and Regional Complex Arthroplasty MDT meetings</w:t>
      </w:r>
      <w:r w:rsidRPr="00546F84">
        <w:rPr>
          <w:rFonts w:eastAsia="Times New Roman" w:cstheme="minorHAnsi"/>
        </w:rPr>
        <w:t>. It is a busy</w:t>
      </w:r>
      <w:r w:rsidR="00546F84" w:rsidRPr="00546F84">
        <w:rPr>
          <w:rFonts w:eastAsia="Times New Roman" w:cstheme="minorHAnsi"/>
        </w:rPr>
        <w:t>,</w:t>
      </w:r>
      <w:r w:rsidRPr="00546F84">
        <w:rPr>
          <w:rFonts w:eastAsia="Times New Roman" w:cstheme="minorHAnsi"/>
        </w:rPr>
        <w:t xml:space="preserve"> clinical</w:t>
      </w:r>
      <w:r w:rsidR="00875224" w:rsidRPr="00546F84">
        <w:rPr>
          <w:rFonts w:eastAsia="Times New Roman" w:cstheme="minorHAnsi"/>
        </w:rPr>
        <w:t>ly</w:t>
      </w:r>
      <w:r w:rsidR="00546F84" w:rsidRPr="00546F84">
        <w:rPr>
          <w:rFonts w:eastAsia="Times New Roman" w:cstheme="minorHAnsi"/>
        </w:rPr>
        <w:t>-</w:t>
      </w:r>
      <w:r w:rsidRPr="00546F84">
        <w:rPr>
          <w:rFonts w:eastAsia="Times New Roman" w:cstheme="minorHAnsi"/>
        </w:rPr>
        <w:t>based fellowship</w:t>
      </w:r>
      <w:r w:rsidR="001D6AB0" w:rsidRPr="00546F84">
        <w:rPr>
          <w:rFonts w:eastAsia="Times New Roman" w:cstheme="minorHAnsi"/>
        </w:rPr>
        <w:t xml:space="preserve">, with an expectation that the fellow will undertake a high volume of supervised revision arthroplasty procedures, as well as maximise opportunities for performing primary joint replacements. </w:t>
      </w:r>
      <w:r w:rsidRPr="00546F84">
        <w:rPr>
          <w:rFonts w:eastAsia="Times New Roman" w:cstheme="minorHAnsi"/>
        </w:rPr>
        <w:t xml:space="preserve"> </w:t>
      </w:r>
      <w:r w:rsidR="001D6AB0" w:rsidRPr="00546F84">
        <w:rPr>
          <w:rFonts w:eastAsia="Times New Roman" w:cstheme="minorHAnsi"/>
        </w:rPr>
        <w:t>We have</w:t>
      </w:r>
      <w:r w:rsidR="003F4B3D" w:rsidRPr="00546F84">
        <w:rPr>
          <w:rFonts w:eastAsia="Times New Roman" w:cstheme="minorHAnsi"/>
        </w:rPr>
        <w:t xml:space="preserve"> additional </w:t>
      </w:r>
      <w:r w:rsidRPr="00546F84">
        <w:rPr>
          <w:rFonts w:eastAsia="Times New Roman" w:cstheme="minorHAnsi"/>
        </w:rPr>
        <w:t>opportunities for research and teaching in conjunction with the Academic Department of Orthopaedics at the University of Warwick .</w:t>
      </w:r>
    </w:p>
    <w:p w14:paraId="74DAA362" w14:textId="77777777" w:rsidR="00546F84" w:rsidRPr="00546F84" w:rsidRDefault="00546F84" w:rsidP="00546F84">
      <w:pPr>
        <w:shd w:val="clear" w:color="auto" w:fill="FFFFFF"/>
        <w:spacing w:line="360" w:lineRule="auto"/>
        <w:jc w:val="both"/>
        <w:rPr>
          <w:rFonts w:eastAsia="Times New Roman" w:cstheme="minorHAnsi"/>
        </w:rPr>
      </w:pPr>
    </w:p>
    <w:p w14:paraId="296B2641" w14:textId="77777777" w:rsidR="00830856" w:rsidRPr="00546F84" w:rsidRDefault="00830856" w:rsidP="00546F84">
      <w:pPr>
        <w:shd w:val="clear" w:color="auto" w:fill="FFFFFF"/>
        <w:spacing w:line="360" w:lineRule="auto"/>
        <w:jc w:val="both"/>
        <w:rPr>
          <w:rFonts w:eastAsia="Times New Roman" w:cstheme="minorHAnsi"/>
        </w:rPr>
      </w:pPr>
      <w:r w:rsidRPr="00546F84">
        <w:rPr>
          <w:rFonts w:eastAsia="Times New Roman" w:cstheme="minorHAnsi"/>
        </w:rPr>
        <w:t>Successful candidates will join a dynamic and rapidly expanding Orthopaedic Department including 35 Consultants Orthopaedic Surgeons and 18 Specialist Registrars.</w:t>
      </w:r>
    </w:p>
    <w:p w14:paraId="0EA7574B" w14:textId="278E56D2" w:rsidR="00873ED9" w:rsidRPr="00546F84" w:rsidRDefault="00830FA6" w:rsidP="00546F84">
      <w:pPr>
        <w:shd w:val="clear" w:color="auto" w:fill="FFFFFF"/>
        <w:spacing w:line="360" w:lineRule="auto"/>
        <w:jc w:val="both"/>
        <w:rPr>
          <w:rFonts w:eastAsia="Times New Roman" w:cstheme="minorHAnsi"/>
        </w:rPr>
      </w:pPr>
      <w:r w:rsidRPr="00830FA6">
        <w:rPr>
          <w:rFonts w:eastAsia="Times New Roman" w:cstheme="minorHAnsi"/>
          <w:noProof/>
          <w:color w:val="333333"/>
        </w:rPr>
        <w:pict w14:anchorId="1AA580B2">
          <v:rect id="_x0000_i1025" alt="" style="width:451pt;height:.05pt;mso-width-percent:0;mso-height-percent:0;mso-width-percent:0;mso-height-percent:0" o:hralign="center" o:hrstd="t" o:hrnoshade="t" o:hr="t" fillcolor="#ccc" stroked="f"/>
        </w:pict>
      </w:r>
    </w:p>
    <w:p w14:paraId="44CC9D41" w14:textId="77777777" w:rsidR="001D6AB0" w:rsidRPr="00546F84" w:rsidRDefault="001D6AB0" w:rsidP="00546F84">
      <w:pPr>
        <w:shd w:val="clear" w:color="auto" w:fill="FFFFFF"/>
        <w:spacing w:line="360" w:lineRule="auto"/>
        <w:jc w:val="both"/>
        <w:rPr>
          <w:rFonts w:eastAsia="Times New Roman" w:cstheme="minorHAnsi"/>
        </w:rPr>
      </w:pPr>
    </w:p>
    <w:p w14:paraId="78B9AB9D" w14:textId="77777777" w:rsidR="001D6AB0" w:rsidRPr="00546F84" w:rsidRDefault="00873ED9" w:rsidP="00546F84">
      <w:pPr>
        <w:spacing w:line="360" w:lineRule="auto"/>
        <w:jc w:val="both"/>
        <w:rPr>
          <w:rFonts w:eastAsia="Times New Roman" w:cstheme="minorHAnsi"/>
        </w:rPr>
      </w:pPr>
      <w:r w:rsidRPr="00546F84">
        <w:rPr>
          <w:rFonts w:eastAsia="Times New Roman" w:cstheme="minorHAnsi"/>
        </w:rPr>
        <w:t>Candidates are welcome to visit the Department</w:t>
      </w:r>
      <w:r w:rsidR="001D6AB0" w:rsidRPr="00546F84">
        <w:rPr>
          <w:rFonts w:eastAsia="Times New Roman" w:cstheme="minorHAnsi"/>
        </w:rPr>
        <w:t>, following successful short listing. I</w:t>
      </w:r>
      <w:r w:rsidRPr="00546F84">
        <w:rPr>
          <w:rFonts w:eastAsia="Times New Roman" w:cstheme="minorHAnsi"/>
        </w:rPr>
        <w:t>nitial contact should be made with:</w:t>
      </w:r>
      <w:r w:rsidR="001D6AB0" w:rsidRPr="00546F84">
        <w:rPr>
          <w:rFonts w:eastAsia="Times New Roman" w:cstheme="minorHAnsi"/>
        </w:rPr>
        <w:t xml:space="preserve"> Mr Richard Westerman.</w:t>
      </w:r>
    </w:p>
    <w:p w14:paraId="05F9A08C" w14:textId="77777777" w:rsidR="001D6AB0" w:rsidRPr="00546F84" w:rsidRDefault="001D6AB0" w:rsidP="00546F84">
      <w:pPr>
        <w:spacing w:line="360" w:lineRule="auto"/>
        <w:jc w:val="both"/>
        <w:rPr>
          <w:rFonts w:eastAsia="Times New Roman" w:cstheme="minorHAnsi"/>
        </w:rPr>
      </w:pPr>
    </w:p>
    <w:p w14:paraId="6EC00590" w14:textId="02E5355B" w:rsidR="00546F84" w:rsidRPr="00546F84" w:rsidRDefault="00873ED9" w:rsidP="00546F84">
      <w:pPr>
        <w:spacing w:line="360" w:lineRule="auto"/>
        <w:jc w:val="both"/>
        <w:rPr>
          <w:rFonts w:eastAsia="Times New Roman" w:cstheme="minorHAnsi"/>
        </w:rPr>
      </w:pPr>
      <w:r w:rsidRPr="00546F84">
        <w:rPr>
          <w:rFonts w:eastAsia="Times New Roman" w:cstheme="minorHAnsi"/>
        </w:rPr>
        <w:t>Mr Pedro Foguet, 02476 965065</w:t>
      </w:r>
      <w:r w:rsidR="001D6AB0" w:rsidRPr="00546F84">
        <w:rPr>
          <w:rFonts w:eastAsia="Times New Roman" w:cstheme="minorHAnsi"/>
        </w:rPr>
        <w:t>,</w:t>
      </w:r>
      <w:r w:rsidRPr="00546F84">
        <w:rPr>
          <w:rFonts w:eastAsia="Times New Roman" w:cstheme="minorHAnsi"/>
        </w:rPr>
        <w:t xml:space="preserve"> Pedro.Foguet@uhcw.nhs</w:t>
      </w:r>
      <w:r w:rsidR="001D6AB0" w:rsidRPr="00546F84">
        <w:rPr>
          <w:rFonts w:eastAsia="Times New Roman" w:cstheme="minorHAnsi"/>
        </w:rPr>
        <w:t xml:space="preserve">.uk; </w:t>
      </w:r>
      <w:r w:rsidRPr="00546F84">
        <w:rPr>
          <w:rFonts w:eastAsia="Times New Roman" w:cstheme="minorHAnsi"/>
        </w:rPr>
        <w:t>Mr Richard King 02476 965065 Richard.King@uhcw.nhs.uk or Mr Richard Westerman 02476 9650</w:t>
      </w:r>
      <w:r w:rsidR="001D6AB0" w:rsidRPr="00546F84">
        <w:rPr>
          <w:rFonts w:eastAsia="Times New Roman" w:cstheme="minorHAnsi"/>
        </w:rPr>
        <w:t>80,</w:t>
      </w:r>
      <w:r w:rsidRPr="00546F84">
        <w:rPr>
          <w:rFonts w:eastAsia="Times New Roman" w:cstheme="minorHAnsi"/>
        </w:rPr>
        <w:t xml:space="preserve"> Richard.Westerman@uhcw.nhs.uk</w:t>
      </w:r>
      <w:bookmarkStart w:id="0" w:name="_GoBack"/>
      <w:bookmarkEnd w:id="0"/>
    </w:p>
    <w:p w14:paraId="12003D14" w14:textId="77777777" w:rsidR="00874DB7" w:rsidRPr="00546F84" w:rsidRDefault="00874DB7" w:rsidP="00546F84">
      <w:pPr>
        <w:spacing w:line="360" w:lineRule="auto"/>
        <w:jc w:val="both"/>
        <w:rPr>
          <w:rFonts w:cstheme="minorHAnsi"/>
        </w:rPr>
      </w:pPr>
    </w:p>
    <w:sectPr w:rsidR="00874DB7" w:rsidRPr="00546F84" w:rsidSect="003772DF">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30856"/>
    <w:rsid w:val="00087D5C"/>
    <w:rsid w:val="001D6AB0"/>
    <w:rsid w:val="00281F41"/>
    <w:rsid w:val="002834D6"/>
    <w:rsid w:val="00287A4F"/>
    <w:rsid w:val="003772DF"/>
    <w:rsid w:val="003F4B3D"/>
    <w:rsid w:val="00412AA9"/>
    <w:rsid w:val="00546F84"/>
    <w:rsid w:val="00581108"/>
    <w:rsid w:val="00600C31"/>
    <w:rsid w:val="007B44D5"/>
    <w:rsid w:val="00830856"/>
    <w:rsid w:val="00830FA6"/>
    <w:rsid w:val="00873ED9"/>
    <w:rsid w:val="00874DB7"/>
    <w:rsid w:val="00875224"/>
    <w:rsid w:val="00B77FA9"/>
    <w:rsid w:val="00BF6E81"/>
    <w:rsid w:val="00C44914"/>
    <w:rsid w:val="00E97C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419F1"/>
  <w15:docId w15:val="{2E27D83D-9612-EF47-A28D-023F13B23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830856"/>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30856"/>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085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30856"/>
    <w:rPr>
      <w:rFonts w:ascii="Times New Roman" w:eastAsia="Times New Roman" w:hAnsi="Times New Roman" w:cs="Times New Roman"/>
      <w:b/>
      <w:bCs/>
      <w:sz w:val="36"/>
      <w:szCs w:val="36"/>
    </w:rPr>
  </w:style>
  <w:style w:type="character" w:customStyle="1" w:styleId="apple-converted-space">
    <w:name w:val="apple-converted-space"/>
    <w:basedOn w:val="DefaultParagraphFont"/>
    <w:rsid w:val="00830856"/>
  </w:style>
  <w:style w:type="character" w:styleId="Strong">
    <w:name w:val="Strong"/>
    <w:basedOn w:val="DefaultParagraphFont"/>
    <w:uiPriority w:val="22"/>
    <w:qFormat/>
    <w:rsid w:val="00830856"/>
    <w:rPr>
      <w:b/>
      <w:bCs/>
    </w:rPr>
  </w:style>
  <w:style w:type="character" w:styleId="Hyperlink">
    <w:name w:val="Hyperlink"/>
    <w:basedOn w:val="DefaultParagraphFont"/>
    <w:uiPriority w:val="99"/>
    <w:unhideWhenUsed/>
    <w:rsid w:val="00830856"/>
    <w:rPr>
      <w:color w:val="0000FF"/>
      <w:u w:val="single"/>
    </w:rPr>
  </w:style>
  <w:style w:type="paragraph" w:styleId="NormalWeb">
    <w:name w:val="Normal (Web)"/>
    <w:basedOn w:val="Normal"/>
    <w:uiPriority w:val="99"/>
    <w:semiHidden/>
    <w:unhideWhenUsed/>
    <w:rsid w:val="00830856"/>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830856"/>
    <w:rPr>
      <w:i/>
      <w:iCs/>
    </w:rPr>
  </w:style>
  <w:style w:type="character" w:customStyle="1" w:styleId="UnresolvedMention1">
    <w:name w:val="Unresolved Mention1"/>
    <w:basedOn w:val="DefaultParagraphFont"/>
    <w:uiPriority w:val="99"/>
    <w:semiHidden/>
    <w:unhideWhenUsed/>
    <w:rsid w:val="00873ED9"/>
    <w:rPr>
      <w:color w:val="605E5C"/>
      <w:shd w:val="clear" w:color="auto" w:fill="E1DFDD"/>
    </w:rPr>
  </w:style>
  <w:style w:type="paragraph" w:styleId="Revision">
    <w:name w:val="Revision"/>
    <w:hidden/>
    <w:uiPriority w:val="99"/>
    <w:semiHidden/>
    <w:rsid w:val="00281F41"/>
  </w:style>
  <w:style w:type="paragraph" w:styleId="BalloonText">
    <w:name w:val="Balloon Text"/>
    <w:basedOn w:val="Normal"/>
    <w:link w:val="BalloonTextChar"/>
    <w:uiPriority w:val="99"/>
    <w:semiHidden/>
    <w:unhideWhenUsed/>
    <w:rsid w:val="00281F4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81F41"/>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4123069">
      <w:bodyDiv w:val="1"/>
      <w:marLeft w:val="0"/>
      <w:marRight w:val="0"/>
      <w:marTop w:val="0"/>
      <w:marBottom w:val="0"/>
      <w:divBdr>
        <w:top w:val="none" w:sz="0" w:space="0" w:color="auto"/>
        <w:left w:val="none" w:sz="0" w:space="0" w:color="auto"/>
        <w:bottom w:val="none" w:sz="0" w:space="0" w:color="auto"/>
        <w:right w:val="none" w:sz="0" w:space="0" w:color="auto"/>
      </w:divBdr>
    </w:div>
    <w:div w:id="375855940">
      <w:bodyDiv w:val="1"/>
      <w:marLeft w:val="0"/>
      <w:marRight w:val="0"/>
      <w:marTop w:val="0"/>
      <w:marBottom w:val="0"/>
      <w:divBdr>
        <w:top w:val="none" w:sz="0" w:space="0" w:color="auto"/>
        <w:left w:val="none" w:sz="0" w:space="0" w:color="auto"/>
        <w:bottom w:val="none" w:sz="0" w:space="0" w:color="auto"/>
        <w:right w:val="none" w:sz="0" w:space="0" w:color="auto"/>
      </w:divBdr>
      <w:divsChild>
        <w:div w:id="1899973648">
          <w:marLeft w:val="0"/>
          <w:marRight w:val="0"/>
          <w:marTop w:val="0"/>
          <w:marBottom w:val="0"/>
          <w:divBdr>
            <w:top w:val="none" w:sz="0" w:space="8" w:color="auto"/>
            <w:left w:val="none" w:sz="0" w:space="23" w:color="auto"/>
            <w:bottom w:val="single" w:sz="6" w:space="8" w:color="E8E8E8"/>
            <w:right w:val="none" w:sz="0" w:space="23" w:color="auto"/>
          </w:divBdr>
        </w:div>
        <w:div w:id="434443513">
          <w:marLeft w:val="0"/>
          <w:marRight w:val="0"/>
          <w:marTop w:val="0"/>
          <w:marBottom w:val="0"/>
          <w:divBdr>
            <w:top w:val="none" w:sz="0" w:space="0" w:color="auto"/>
            <w:left w:val="none" w:sz="0" w:space="0" w:color="auto"/>
            <w:bottom w:val="none" w:sz="0" w:space="0" w:color="auto"/>
            <w:right w:val="none" w:sz="0" w:space="0" w:color="auto"/>
          </w:divBdr>
          <w:divsChild>
            <w:div w:id="571505061">
              <w:marLeft w:val="0"/>
              <w:marRight w:val="0"/>
              <w:marTop w:val="0"/>
              <w:marBottom w:val="0"/>
              <w:divBdr>
                <w:top w:val="none" w:sz="0" w:space="0" w:color="auto"/>
                <w:left w:val="none" w:sz="0" w:space="0" w:color="auto"/>
                <w:bottom w:val="none" w:sz="0" w:space="0" w:color="auto"/>
                <w:right w:val="none" w:sz="0" w:space="0" w:color="auto"/>
              </w:divBdr>
            </w:div>
            <w:div w:id="167780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145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jobs.nhs.uk/xi/agency_info/?agency_id=12079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468</Words>
  <Characters>2674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UHCW NHS Trust</Company>
  <LinksUpToDate>false</LinksUpToDate>
  <CharactersWithSpaces>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Westerman</dc:creator>
  <cp:lastModifiedBy>Microsoft Office User</cp:lastModifiedBy>
  <cp:revision>3</cp:revision>
  <dcterms:created xsi:type="dcterms:W3CDTF">2021-04-06T12:28:00Z</dcterms:created>
  <dcterms:modified xsi:type="dcterms:W3CDTF">2021-04-06T20:34:00Z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-775325343</vt:i4>
  </property>
  <property fmtid="{D5CDD505-2E9C-101B-9397-08002B2CF9AE}" pid="3" name="_NewReviewCycle">
    <vt:lpwstr/>
  </property>
  <property fmtid="{D5CDD505-2E9C-101B-9397-08002B2CF9AE}" pid="4" name="_EmailSubject">
    <vt:lpwstr>Arthroplasty Fellowship Advert.docx</vt:lpwstr>
  </property>
  <property fmtid="{D5CDD505-2E9C-101B-9397-08002B2CF9AE}" pid="5" name="_AuthorEmail">
    <vt:lpwstr>Richard.Westerman@uhcw.nhs.uk</vt:lpwstr>
  </property>
  <property fmtid="{D5CDD505-2E9C-101B-9397-08002B2CF9AE}" pid="6" name="_AuthorEmailDisplayName">
    <vt:lpwstr>Westerman Richard (RKB) Consultant Orthopaedic Surgeon</vt:lpwstr>
  </property>
</Properties>
</file>